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600785">
        <w:rPr>
          <w:rFonts w:ascii="Times New Roman" w:hAnsi="Times New Roman"/>
          <w:sz w:val="24"/>
          <w:szCs w:val="24"/>
        </w:rPr>
        <w:t>52:34:0500021:127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F6078B">
        <w:rPr>
          <w:rFonts w:ascii="Times New Roman" w:hAnsi="Times New Roman"/>
          <w:sz w:val="24"/>
          <w:szCs w:val="24"/>
        </w:rPr>
        <w:t>во № 22 "Заря», участок 124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</w:t>
      </w:r>
      <w:r w:rsidR="00F6078B">
        <w:rPr>
          <w:rFonts w:ascii="Times New Roman" w:hAnsi="Times New Roman"/>
          <w:sz w:val="24"/>
          <w:szCs w:val="24"/>
        </w:rPr>
        <w:t>на праве собственности, выявлен Борисова Ольга Васильевна</w:t>
      </w:r>
      <w:bookmarkStart w:id="0" w:name="_GoBack"/>
      <w:bookmarkEnd w:id="0"/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F6078B">
        <w:rPr>
          <w:rFonts w:ascii="Times New Roman" w:hAnsi="Times New Roman"/>
          <w:sz w:val="24"/>
          <w:szCs w:val="24"/>
        </w:rPr>
        <w:t>0500021:127</w:t>
      </w:r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290E5A"/>
    <w:rsid w:val="002C42AF"/>
    <w:rsid w:val="002D4A00"/>
    <w:rsid w:val="00600785"/>
    <w:rsid w:val="006D4014"/>
    <w:rsid w:val="006F3D1E"/>
    <w:rsid w:val="00727238"/>
    <w:rsid w:val="00CB1A66"/>
    <w:rsid w:val="00CB7897"/>
    <w:rsid w:val="00DD32C4"/>
    <w:rsid w:val="00E87C37"/>
    <w:rsid w:val="00F6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6988B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18</cp:revision>
  <dcterms:created xsi:type="dcterms:W3CDTF">2023-02-07T08:34:00Z</dcterms:created>
  <dcterms:modified xsi:type="dcterms:W3CDTF">2023-05-03T09:15:00Z</dcterms:modified>
</cp:coreProperties>
</file>